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05D" w:rsidRDefault="00F567BE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0;margin-top:0;width:354.1pt;height:309pt;z-index:251660288;mso-position-horizontal:center;mso-width-relative:margin;mso-height-relative:margin">
            <v:textbox>
              <w:txbxContent>
                <w:p w:rsidR="00F567BE" w:rsidRDefault="00F567BE">
                  <w:r>
                    <w:rPr>
                      <w:noProof/>
                    </w:rPr>
                    <w:drawing>
                      <wp:inline distT="0" distB="0" distL="0" distR="0">
                        <wp:extent cx="3002915" cy="2360625"/>
                        <wp:effectExtent l="19050" t="0" r="6985" b="0"/>
                        <wp:docPr id="1" name="Picture 1" descr="http://www.kobkid.com/stocks/webboard/130806bgt7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kobkid.com/stocks/webboard/130806bgt7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02915" cy="2360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sectPr w:rsidR="0092705D" w:rsidSect="0092705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F567BE"/>
    <w:rsid w:val="007F4261"/>
    <w:rsid w:val="0092705D"/>
    <w:rsid w:val="00F56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0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67B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F567BE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SiamitPRO</dc:creator>
  <cp:keywords/>
  <dc:description/>
  <cp:lastModifiedBy>SiamitPRO</cp:lastModifiedBy>
  <cp:revision>2</cp:revision>
  <dcterms:created xsi:type="dcterms:W3CDTF">2014-07-06T01:18:00Z</dcterms:created>
  <dcterms:modified xsi:type="dcterms:W3CDTF">2014-07-06T01:21:00Z</dcterms:modified>
</cp:coreProperties>
</file>